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DC5C6" w14:textId="6EBA2940" w:rsidR="009F7CFF" w:rsidRDefault="000277BD" w:rsidP="009F7CFF">
      <w:pPr>
        <w:jc w:val="both"/>
        <w:rPr>
          <w:szCs w:val="22"/>
        </w:rPr>
      </w:pPr>
      <w:r>
        <w:t xml:space="preserve">Liisa </w:t>
      </w:r>
      <w:r w:rsidR="00F76FBF">
        <w:t xml:space="preserve">- </w:t>
      </w:r>
      <w:r>
        <w:t xml:space="preserve">Ly Pakosta              </w:t>
      </w:r>
      <w:r w:rsidR="009F7CFF">
        <w:t xml:space="preserve">     </w:t>
      </w:r>
      <w:r w:rsidR="007724C3">
        <w:t xml:space="preserve">                                                                                                       </w:t>
      </w:r>
      <w:r w:rsidR="000C1219">
        <w:t xml:space="preserve">  </w:t>
      </w:r>
      <w:r w:rsidR="007724C3">
        <w:t xml:space="preserve"> </w:t>
      </w:r>
      <w:r w:rsidR="005E336A">
        <w:t>.</w:t>
      </w:r>
      <w:r w:rsidR="001D75AD">
        <w:t>10</w:t>
      </w:r>
      <w:r w:rsidR="007724C3">
        <w:t>.202</w:t>
      </w:r>
      <w:r w:rsidR="00034290">
        <w:t>6</w:t>
      </w:r>
      <w:r w:rsidR="009F7CFF">
        <w:t xml:space="preserve">         </w:t>
      </w:r>
    </w:p>
    <w:p w14:paraId="2098FCC5" w14:textId="0E1D4101" w:rsidR="009F7CFF" w:rsidRDefault="000277BD" w:rsidP="009F7CFF">
      <w:pPr>
        <w:jc w:val="both"/>
      </w:pPr>
      <w:r>
        <w:t>Justiits</w:t>
      </w:r>
      <w:r w:rsidR="004D72B7">
        <w:t xml:space="preserve">- ja </w:t>
      </w:r>
      <w:r>
        <w:t>digi</w:t>
      </w:r>
      <w:r w:rsidR="00E067BD">
        <w:t>minister</w:t>
      </w:r>
      <w:r w:rsidR="009F7CFF">
        <w:t xml:space="preserve">                                                                                                             </w:t>
      </w:r>
    </w:p>
    <w:p w14:paraId="008B0D99" w14:textId="77777777" w:rsidR="005E336A" w:rsidRDefault="005E336A" w:rsidP="00304513">
      <w:pPr>
        <w:jc w:val="both"/>
        <w:rPr>
          <w:b/>
        </w:rPr>
      </w:pPr>
    </w:p>
    <w:p w14:paraId="2F59E1BA" w14:textId="77777777" w:rsidR="000C1219" w:rsidRDefault="000C1219" w:rsidP="00304513">
      <w:pPr>
        <w:jc w:val="both"/>
        <w:rPr>
          <w:b/>
        </w:rPr>
      </w:pPr>
    </w:p>
    <w:p w14:paraId="6A3DA0A3" w14:textId="77777777" w:rsidR="000C1219" w:rsidRDefault="000C1219" w:rsidP="00304513">
      <w:pPr>
        <w:jc w:val="both"/>
        <w:rPr>
          <w:b/>
        </w:rPr>
      </w:pPr>
    </w:p>
    <w:p w14:paraId="0A387891" w14:textId="37EBA53D" w:rsidR="00671C73" w:rsidRPr="005E336A" w:rsidRDefault="00F01D88" w:rsidP="00E067BD">
      <w:pPr>
        <w:jc w:val="both"/>
        <w:rPr>
          <w:b/>
        </w:rPr>
      </w:pPr>
      <w:r>
        <w:rPr>
          <w:b/>
        </w:rPr>
        <w:t>Kirjalik</w:t>
      </w:r>
      <w:r w:rsidR="003659AA">
        <w:rPr>
          <w:b/>
        </w:rPr>
        <w:t xml:space="preserve"> küsimus </w:t>
      </w:r>
      <w:proofErr w:type="spellStart"/>
      <w:r w:rsidR="001D75AD">
        <w:rPr>
          <w:b/>
        </w:rPr>
        <w:t>l</w:t>
      </w:r>
      <w:r w:rsidR="001D75AD" w:rsidRPr="001D75AD">
        <w:rPr>
          <w:b/>
        </w:rPr>
        <w:t>astevastaste</w:t>
      </w:r>
      <w:proofErr w:type="spellEnd"/>
      <w:r w:rsidR="001D75AD" w:rsidRPr="001D75AD">
        <w:rPr>
          <w:b/>
        </w:rPr>
        <w:t xml:space="preserve"> seksuaalkuritegude karistuspraktika, kompleksravi kohaldamise</w:t>
      </w:r>
      <w:r w:rsidR="00E2504A">
        <w:rPr>
          <w:b/>
        </w:rPr>
        <w:t xml:space="preserve"> ning </w:t>
      </w:r>
      <w:r w:rsidR="001D75AD" w:rsidRPr="001D75AD">
        <w:rPr>
          <w:b/>
        </w:rPr>
        <w:t>ressursi- ja uurimisvõimekuse kohta</w:t>
      </w:r>
    </w:p>
    <w:p w14:paraId="0C953B7E" w14:textId="37862DF5" w:rsidR="005F5351" w:rsidRDefault="005F5351" w:rsidP="00F841CB">
      <w:pPr>
        <w:spacing w:after="0"/>
        <w:jc w:val="both"/>
        <w:rPr>
          <w:b/>
        </w:rPr>
      </w:pPr>
    </w:p>
    <w:p w14:paraId="0BFFE1D7" w14:textId="77777777" w:rsidR="000C1219" w:rsidRDefault="000C1219" w:rsidP="00CD4C11">
      <w:pPr>
        <w:jc w:val="both"/>
      </w:pPr>
    </w:p>
    <w:p w14:paraId="66E74A0A" w14:textId="77777777" w:rsidR="008B3C46" w:rsidRDefault="003D2125" w:rsidP="008B3C46">
      <w:pPr>
        <w:spacing w:after="0"/>
        <w:jc w:val="both"/>
        <w:rPr>
          <w:szCs w:val="24"/>
        </w:rPr>
      </w:pPr>
      <w:r w:rsidRPr="006E20E4">
        <w:rPr>
          <w:szCs w:val="24"/>
        </w:rPr>
        <w:t xml:space="preserve">Austatud </w:t>
      </w:r>
      <w:r w:rsidR="000277BD" w:rsidRPr="006E20E4">
        <w:rPr>
          <w:szCs w:val="24"/>
        </w:rPr>
        <w:t>justiits – ja digiminister</w:t>
      </w:r>
      <w:r w:rsidR="00CD4C11" w:rsidRPr="006E20E4">
        <w:rPr>
          <w:szCs w:val="24"/>
        </w:rPr>
        <w:t xml:space="preserve">            </w:t>
      </w:r>
    </w:p>
    <w:p w14:paraId="55DD0A93" w14:textId="77777777" w:rsidR="008B3C46" w:rsidRDefault="008B3C46" w:rsidP="008B3C46">
      <w:pPr>
        <w:spacing w:after="0"/>
        <w:jc w:val="both"/>
        <w:rPr>
          <w:szCs w:val="24"/>
        </w:rPr>
      </w:pPr>
    </w:p>
    <w:p w14:paraId="352232AE" w14:textId="77777777" w:rsidR="008B3C46" w:rsidRDefault="008B3C46" w:rsidP="008B3C46">
      <w:pPr>
        <w:spacing w:after="0"/>
        <w:jc w:val="both"/>
        <w:rPr>
          <w:szCs w:val="24"/>
        </w:rPr>
      </w:pPr>
    </w:p>
    <w:p w14:paraId="560B6E77" w14:textId="1BEB838B" w:rsidR="001D75AD" w:rsidRDefault="001D75AD" w:rsidP="008B3C46">
      <w:pPr>
        <w:spacing w:after="0"/>
        <w:jc w:val="both"/>
        <w:rPr>
          <w:rFonts w:eastAsia="Times New Roman"/>
          <w:szCs w:val="24"/>
          <w:lang w:eastAsia="et-EE"/>
        </w:rPr>
      </w:pPr>
      <w:r w:rsidRPr="001D75AD">
        <w:rPr>
          <w:rFonts w:eastAsia="Times New Roman"/>
          <w:szCs w:val="24"/>
          <w:lang w:eastAsia="et-EE"/>
        </w:rPr>
        <w:t>Laste vastu suunatud seksuaalkuriteod on ühed raskeimad isikuvastased kuriteod, mille puhul ühiskond ootab riigilt selget hoiakut, tõhusat karistuspoliitikat ning toimivaid sekkumisi korduvkuritegevuse ärahoidmiseks. Samal ajal kui karistusseadustik võimaldab alaealiste vastaste seksuaalkuritegude eest mõista kuni 15-aastase vangistuse või korduvuse korral eluaegse vangistuse, näitab tegelik kohtupraktika, et reaalne vangistus mõistetakse vaid vähestele süüdimõistetutele ning kompleksravi ehk keemilist kastreerimist rakendatakse üksnes erandlikel üksikjuhtudel.</w:t>
      </w:r>
    </w:p>
    <w:p w14:paraId="019A7CA0" w14:textId="77777777" w:rsidR="008B3C46" w:rsidRPr="008B3C46" w:rsidRDefault="008B3C46" w:rsidP="008B3C46">
      <w:pPr>
        <w:spacing w:after="0"/>
        <w:jc w:val="both"/>
        <w:rPr>
          <w:szCs w:val="24"/>
        </w:rPr>
      </w:pPr>
    </w:p>
    <w:p w14:paraId="0F99B58F" w14:textId="0404FED5" w:rsidR="001D75AD" w:rsidRDefault="007E4C71" w:rsidP="00536602">
      <w:pPr>
        <w:pStyle w:val="Normaallaadveeb"/>
        <w:spacing w:before="0" w:beforeAutospacing="0" w:after="0" w:afterAutospacing="0"/>
        <w:jc w:val="both"/>
      </w:pPr>
      <w:r>
        <w:t xml:space="preserve">Teie </w:t>
      </w:r>
      <w:r w:rsidR="001D75AD" w:rsidRPr="001D75AD">
        <w:t xml:space="preserve">vastuses </w:t>
      </w:r>
      <w:r>
        <w:t xml:space="preserve">minu varasemale </w:t>
      </w:r>
      <w:r w:rsidR="001D75AD" w:rsidRPr="001D75AD">
        <w:t>kirjalikule küsimusele</w:t>
      </w:r>
      <w:r>
        <w:rPr>
          <w:rStyle w:val="Allmrkuseviide"/>
        </w:rPr>
        <w:footnoteReference w:id="2"/>
      </w:r>
      <w:r w:rsidR="001D75AD" w:rsidRPr="001D75AD">
        <w:t xml:space="preserve"> esitasite ülevaate kavandatavatest </w:t>
      </w:r>
      <w:proofErr w:type="spellStart"/>
      <w:r w:rsidR="001D75AD" w:rsidRPr="001D75AD">
        <w:t>KarS-i</w:t>
      </w:r>
      <w:proofErr w:type="spellEnd"/>
      <w:r w:rsidR="001D75AD" w:rsidRPr="001D75AD">
        <w:t xml:space="preserve"> ja </w:t>
      </w:r>
      <w:proofErr w:type="spellStart"/>
      <w:r w:rsidR="001D75AD" w:rsidRPr="001D75AD">
        <w:t>KrMS</w:t>
      </w:r>
      <w:proofErr w:type="spellEnd"/>
      <w:r w:rsidR="001D75AD" w:rsidRPr="001D75AD">
        <w:t xml:space="preserve">-i muudatustest ning aastate 2023–2025 karistuspraktikast. Vastuse põhjalikust mahust hoolimata jäid mitmed olulised küsimused sisulise vastuseta </w:t>
      </w:r>
      <w:r>
        <w:t>ning</w:t>
      </w:r>
      <w:r w:rsidR="001D75AD" w:rsidRPr="001D75AD">
        <w:t xml:space="preserve"> paljast</w:t>
      </w:r>
      <w:r>
        <w:t>usi</w:t>
      </w:r>
      <w:r w:rsidR="001D75AD" w:rsidRPr="001D75AD">
        <w:t>d murettekitava</w:t>
      </w:r>
      <w:r>
        <w:t>d</w:t>
      </w:r>
      <w:r w:rsidR="001D75AD" w:rsidRPr="001D75AD">
        <w:t xml:space="preserve"> lün</w:t>
      </w:r>
      <w:r>
        <w:t>gad</w:t>
      </w:r>
      <w:r w:rsidR="001D75AD" w:rsidRPr="001D75AD">
        <w:t xml:space="preserve"> õiguskaitseasutuste ressurssides, finantsraamistikus ja karistuspoliitika planeerimisel. Eriti murettekitav on asjaolu, et tõdesite </w:t>
      </w:r>
      <w:r w:rsidR="008B3C46">
        <w:t xml:space="preserve">oma </w:t>
      </w:r>
      <w:r w:rsidR="001D75AD" w:rsidRPr="001D75AD">
        <w:t xml:space="preserve">vastuses otsesõnu: eelnõu rakendamiseks eraldi ressursiplaani ega finantseerimist </w:t>
      </w:r>
      <w:r w:rsidR="008B3C46">
        <w:t xml:space="preserve">ettenähtud </w:t>
      </w:r>
      <w:r w:rsidR="001D75AD" w:rsidRPr="001D75AD">
        <w:t>pole ning täiendkoolitusteks ja vanemate juhtumite uurimiseks napib vahendeid.</w:t>
      </w:r>
    </w:p>
    <w:p w14:paraId="2088FF28" w14:textId="77777777" w:rsidR="00536602" w:rsidRPr="001D75AD" w:rsidRDefault="00536602" w:rsidP="00536602">
      <w:pPr>
        <w:pStyle w:val="Normaallaadveeb"/>
        <w:spacing w:before="0" w:beforeAutospacing="0" w:after="0" w:afterAutospacing="0"/>
        <w:jc w:val="both"/>
      </w:pPr>
    </w:p>
    <w:p w14:paraId="4A6DEA58" w14:textId="42B169FD" w:rsidR="007E4C71" w:rsidRDefault="007E4C71" w:rsidP="00536602">
      <w:pPr>
        <w:pStyle w:val="Normaallaadveeb"/>
        <w:spacing w:before="0" w:beforeAutospacing="0" w:after="0" w:afterAutospacing="0"/>
        <w:jc w:val="both"/>
      </w:pPr>
      <w:r w:rsidRPr="007E4C71">
        <w:t>Lähtudes eeltoodust on mul Riigikogu kodu- ja töökorra seaduse § 147 alusel Teile järgmised küsimused:</w:t>
      </w:r>
    </w:p>
    <w:p w14:paraId="723D1D92" w14:textId="77777777" w:rsidR="00536602" w:rsidRDefault="00536602" w:rsidP="00536602">
      <w:pPr>
        <w:pStyle w:val="Normaallaadveeb"/>
        <w:spacing w:before="0" w:beforeAutospacing="0" w:after="0" w:afterAutospacing="0"/>
        <w:jc w:val="both"/>
      </w:pPr>
    </w:p>
    <w:p w14:paraId="605A1315" w14:textId="77777777" w:rsidR="007E4C71" w:rsidRDefault="001D75AD" w:rsidP="00536602">
      <w:pPr>
        <w:pStyle w:val="Normaallaadveeb"/>
        <w:numPr>
          <w:ilvl w:val="0"/>
          <w:numId w:val="25"/>
        </w:numPr>
        <w:spacing w:before="0" w:beforeAutospacing="0" w:after="0" w:afterAutospacing="0"/>
        <w:jc w:val="both"/>
      </w:pPr>
      <w:r w:rsidRPr="007E4C71">
        <w:t>Aastatel 2023–2025 mõisteti alaealiste vastastes seksuaalkuritegudes süüdi 231 isikut, kuid reaalne vangistus määrati vaid 51 isikule (22%). Valdav osa süüdimõistetutest (161 isikut) pääses täielikult tingimisi karistusega (kontaktsetes kuritegudes mõisteti reaalne vangistus 24% ja mittekontaktsetes 18% juhtudest).</w:t>
      </w:r>
      <w:r w:rsidR="007E4C71">
        <w:t xml:space="preserve"> </w:t>
      </w:r>
      <w:r w:rsidRPr="001D75AD">
        <w:t>Miks määratakse faktilises karistuspraktikas reaalne vangistus nii vähestele seksuaalkurjategijatele, kuigi seaduses sätestatud raamistik võimaldab oluliselt rangemaid karistusi?</w:t>
      </w:r>
      <w:r w:rsidR="007E4C71">
        <w:t xml:space="preserve"> </w:t>
      </w:r>
      <w:r w:rsidRPr="001D75AD">
        <w:t xml:space="preserve">Miks pidasite </w:t>
      </w:r>
      <w:r w:rsidR="007E4C71">
        <w:t>oma varasemas vastuses minu kirjalikule küsimusele</w:t>
      </w:r>
      <w:r w:rsidRPr="001D75AD">
        <w:t xml:space="preserve"> piisavaks pelgalt kehtiva karistusraamistiku kirjeldamist, esitamata sisulist analüüsi karistuste kerguse põhjuste kohta? Kas ministeeriumi hinnangul on selline karistuspraktika adekvaatne ning ohvrite kaitset tagav?</w:t>
      </w:r>
    </w:p>
    <w:p w14:paraId="0254F052" w14:textId="77777777" w:rsidR="007E4C71" w:rsidRDefault="001D75AD" w:rsidP="007E4C71">
      <w:pPr>
        <w:pStyle w:val="Normaallaadveeb"/>
        <w:numPr>
          <w:ilvl w:val="0"/>
          <w:numId w:val="25"/>
        </w:numPr>
        <w:spacing w:before="0"/>
        <w:jc w:val="both"/>
      </w:pPr>
      <w:r w:rsidRPr="001D75AD">
        <w:lastRenderedPageBreak/>
        <w:t xml:space="preserve">Ehkki seadusandja on loonud võimaluse kohaldada seksuaalkurjategijatele </w:t>
      </w:r>
      <w:proofErr w:type="spellStart"/>
      <w:r w:rsidRPr="001D75AD">
        <w:t>medikamentoorset</w:t>
      </w:r>
      <w:proofErr w:type="spellEnd"/>
      <w:r w:rsidRPr="001D75AD">
        <w:t xml:space="preserve"> hormoonravi ehk keemilist kastreerimist (kompleksravi), </w:t>
      </w:r>
      <w:r w:rsidR="007E4C71">
        <w:t xml:space="preserve">siis </w:t>
      </w:r>
      <w:r w:rsidRPr="001D75AD">
        <w:t>rakendatakse seda tegelikkuses äärmiselt vähe – vaid mõnel aastal 1–2 isikule või üldse mitte.</w:t>
      </w:r>
      <w:r w:rsidR="007E4C71">
        <w:t xml:space="preserve"> </w:t>
      </w:r>
      <w:r w:rsidRPr="001D75AD">
        <w:t>Miks määratakse kompleksravi tegelikkuses nii vähestele kurjategijatele?</w:t>
      </w:r>
      <w:r w:rsidR="007E4C71">
        <w:t xml:space="preserve"> </w:t>
      </w:r>
      <w:proofErr w:type="spellStart"/>
      <w:r w:rsidRPr="001D75AD">
        <w:t>Mida</w:t>
      </w:r>
      <w:proofErr w:type="spellEnd"/>
      <w:r w:rsidRPr="001D75AD">
        <w:t xml:space="preserve"> täpselt on ministeerium teinud ja milliseid täiendavaid tegevusi planeeritakse, et kompleksravi kohaldamise hulk ning kättesaadavus suureneksid?</w:t>
      </w:r>
      <w:r w:rsidR="007E4C71">
        <w:t xml:space="preserve"> </w:t>
      </w:r>
      <w:r w:rsidRPr="001D75AD">
        <w:t>Kas kaalutakse nõusoleku piirangute, meditsiiniliste eelduste või ravi kohaldamise tingimuste muutmist?</w:t>
      </w:r>
    </w:p>
    <w:p w14:paraId="07B207C9" w14:textId="77777777" w:rsidR="007E4C71" w:rsidRDefault="007E4C71" w:rsidP="007E4C71">
      <w:pPr>
        <w:pStyle w:val="Normaallaadveeb"/>
        <w:numPr>
          <w:ilvl w:val="0"/>
          <w:numId w:val="25"/>
        </w:numPr>
        <w:spacing w:before="0"/>
        <w:jc w:val="both"/>
      </w:pPr>
      <w:r>
        <w:t xml:space="preserve"> </w:t>
      </w:r>
      <w:r w:rsidR="001D75AD" w:rsidRPr="001D75AD">
        <w:t xml:space="preserve">Kui palju kulub riigi raha keskmiselt ühe seksuaalkurjategija (sh pedofiili) "rehabiliteerimisele", </w:t>
      </w:r>
      <w:proofErr w:type="spellStart"/>
      <w:r w:rsidR="001D75AD" w:rsidRPr="001D75AD">
        <w:t>psühhosotsiaalsetele</w:t>
      </w:r>
      <w:proofErr w:type="spellEnd"/>
      <w:r w:rsidR="001D75AD" w:rsidRPr="001D75AD">
        <w:t xml:space="preserve"> sekkumistele, kriminaalhooldusele ning karistusjärgsele käitumiskontrollile?</w:t>
      </w:r>
      <w:r>
        <w:t xml:space="preserve"> </w:t>
      </w:r>
      <w:r w:rsidR="001D75AD" w:rsidRPr="001D75AD">
        <w:t>Kas ühe isiku raviks, rehabilitatsiooniks ja järelevalveks tehtavatele kulutustele on kehtestatud ülempiir?</w:t>
      </w:r>
    </w:p>
    <w:p w14:paraId="36CBA35C" w14:textId="2104D12D" w:rsidR="008B3C46" w:rsidRDefault="001D75AD" w:rsidP="008B3C46">
      <w:pPr>
        <w:pStyle w:val="Normaallaadveeb"/>
        <w:numPr>
          <w:ilvl w:val="0"/>
          <w:numId w:val="25"/>
        </w:numPr>
        <w:spacing w:before="0"/>
        <w:jc w:val="both"/>
      </w:pPr>
      <w:r w:rsidRPr="001D75AD">
        <w:t>Kui palju isikuid pöördub igal aastal ise vabatahtlikult nõustamisteenusele pedofiilsete mõtete või käitumise kontrolli kaotamise tõttu?</w:t>
      </w:r>
      <w:r w:rsidR="007E4C71">
        <w:t xml:space="preserve"> </w:t>
      </w:r>
      <w:r w:rsidRPr="001D75AD">
        <w:t>Kuidas analüüsitakse ja jälgitakse vabatahtliku ennetuse tulemuslikkust uute kuritegude ärahoidmist silmas pidades?</w:t>
      </w:r>
    </w:p>
    <w:p w14:paraId="3DEB7668" w14:textId="59ED8761" w:rsidR="008B3C46" w:rsidRDefault="001D75AD" w:rsidP="008B3C46">
      <w:pPr>
        <w:pStyle w:val="Normaallaadveeb"/>
        <w:numPr>
          <w:ilvl w:val="0"/>
          <w:numId w:val="25"/>
        </w:numPr>
        <w:spacing w:before="0"/>
        <w:jc w:val="both"/>
      </w:pPr>
      <w:r w:rsidRPr="001D75AD">
        <w:t xml:space="preserve">Möönsite </w:t>
      </w:r>
      <w:r w:rsidR="008B3C46">
        <w:t xml:space="preserve">oma </w:t>
      </w:r>
      <w:r w:rsidRPr="001D75AD">
        <w:t>vastuses</w:t>
      </w:r>
      <w:r w:rsidR="008B3C46">
        <w:t xml:space="preserve"> minu kirjalikule küsimusele</w:t>
      </w:r>
      <w:r w:rsidRPr="001D75AD">
        <w:t xml:space="preserve">, et valitsus pole kinnitanud eraldi ajakava ega ressursiplaani eelnõus käsitletud muudatuste rakendamiseks. Kuidas kavatseb ministeerium tagada seadusemuudatuste tegeliku ja tõhusa </w:t>
      </w:r>
      <w:r w:rsidR="008B3C46">
        <w:t>rakendamise</w:t>
      </w:r>
      <w:r w:rsidRPr="001D75AD">
        <w:t xml:space="preserve"> ilma </w:t>
      </w:r>
      <w:r w:rsidR="008B3C46">
        <w:t>sisulise</w:t>
      </w:r>
      <w:r w:rsidRPr="001D75AD">
        <w:t xml:space="preserve"> finants- ja ressursiplaanita?</w:t>
      </w:r>
      <w:r w:rsidR="008B3C46">
        <w:t xml:space="preserve"> </w:t>
      </w:r>
      <w:r w:rsidRPr="001D75AD">
        <w:t xml:space="preserve">Väljatöötamiskavatsuses oli ühe alternatiivina laual ka </w:t>
      </w:r>
      <w:proofErr w:type="spellStart"/>
      <w:r w:rsidRPr="001D75AD">
        <w:t>lastevastaste</w:t>
      </w:r>
      <w:proofErr w:type="spellEnd"/>
      <w:r w:rsidRPr="001D75AD">
        <w:t xml:space="preserve"> seksuaalkuritegude täielik aegumatus. Miks otsustati täielikust aegumatusest loobuda ja valida kontaktsete kuritegude puhul 32-aastane ning mittekontaktsete puhul 20-aastane piir? Millal täpselt esitatakse vastav eelnõu Riigikogule menetlemiseks?</w:t>
      </w:r>
    </w:p>
    <w:p w14:paraId="0461A88C" w14:textId="27FA3D74" w:rsidR="008B3C46" w:rsidRDefault="001D75AD" w:rsidP="008B3C46">
      <w:pPr>
        <w:pStyle w:val="Normaallaadveeb"/>
        <w:numPr>
          <w:ilvl w:val="0"/>
          <w:numId w:val="25"/>
        </w:numPr>
        <w:spacing w:before="0" w:after="0" w:afterAutospacing="0"/>
        <w:jc w:val="both"/>
      </w:pPr>
      <w:r w:rsidRPr="001D75AD">
        <w:t>Tõdesite vastuses</w:t>
      </w:r>
      <w:r w:rsidR="008B3C46">
        <w:t xml:space="preserve"> minu kirjalikule küsimusele</w:t>
      </w:r>
      <w:r w:rsidRPr="001D75AD">
        <w:t>, et aastakümnete taguste juhtumite puhul on tõendite ja tunnistajate leidmine keeruline ning eelnõuga selles osas täiendavaid uurimismeetmeid ega vahendeid ette nähtud ei ole</w:t>
      </w:r>
      <w:r w:rsidR="008B3C46">
        <w:t>.</w:t>
      </w:r>
      <w:r w:rsidRPr="001D75AD">
        <w:t xml:space="preserve"> Kuidas tagatakse õiguskaitseasutuste tegelik uurimisvõimekus ja menetluste kvaliteet 32-aastase aegumistähtaja tingimustes, kui menetlejate aja- ja uurimisressurssi ning ekspertiisivõimekust ei suurendata?</w:t>
      </w:r>
    </w:p>
    <w:p w14:paraId="38EA6B26" w14:textId="5C6500EE" w:rsidR="001D75AD" w:rsidRPr="001D75AD" w:rsidRDefault="008B3C46" w:rsidP="008B3C46">
      <w:pPr>
        <w:pStyle w:val="Normaallaadveeb"/>
        <w:numPr>
          <w:ilvl w:val="0"/>
          <w:numId w:val="25"/>
        </w:numPr>
        <w:spacing w:before="0" w:after="0" w:afterAutospacing="0"/>
        <w:jc w:val="both"/>
      </w:pPr>
      <w:r>
        <w:t xml:space="preserve">Teie vastusest minu kirjalikule küsimusele </w:t>
      </w:r>
      <w:r w:rsidR="001D75AD" w:rsidRPr="001D75AD">
        <w:t>nähtub, et uurijatele, prokuröridele ja kohtunikele ei ole kehtestatud ühtegi kohustuslikku trauma- ja lapsesõbraliku menetluse koolitust ning ressurssi täiendkoolitusteks napib.</w:t>
      </w:r>
      <w:r>
        <w:t xml:space="preserve">  </w:t>
      </w:r>
      <w:r w:rsidR="001D75AD" w:rsidRPr="001D75AD">
        <w:t>Kui suur osa praegu lastega kokku puutuvatest menetlejatest ja kohtunikest on vastavad koolitused</w:t>
      </w:r>
      <w:r>
        <w:t xml:space="preserve"> </w:t>
      </w:r>
      <w:r w:rsidR="001D75AD" w:rsidRPr="001D75AD">
        <w:t>läbinud</w:t>
      </w:r>
      <w:r>
        <w:t xml:space="preserve">? </w:t>
      </w:r>
      <w:r w:rsidR="001D75AD" w:rsidRPr="001D75AD">
        <w:t xml:space="preserve">Kuidas tagatakse </w:t>
      </w:r>
      <w:proofErr w:type="spellStart"/>
      <w:r w:rsidR="001D75AD" w:rsidRPr="001D75AD">
        <w:t>lastevastaste</w:t>
      </w:r>
      <w:proofErr w:type="spellEnd"/>
      <w:r w:rsidR="001D75AD" w:rsidRPr="001D75AD">
        <w:t xml:space="preserve"> seksuaalkuritegude kvaliteetne ja lapsesõbralik menetlemine tingimustes, kus finants- ja inimressursid on piiratud ning koolitused on vabatahtlikud?</w:t>
      </w:r>
    </w:p>
    <w:p w14:paraId="17E904E0" w14:textId="12ACDF36" w:rsidR="00D36C1F" w:rsidRDefault="00D36C1F" w:rsidP="001D75AD">
      <w:pPr>
        <w:pStyle w:val="Normaallaadveeb"/>
        <w:spacing w:before="0" w:beforeAutospacing="0" w:after="0" w:afterAutospacing="0"/>
        <w:jc w:val="both"/>
      </w:pPr>
    </w:p>
    <w:p w14:paraId="4763A065" w14:textId="77777777" w:rsidR="001E64AE" w:rsidRPr="006E20E4" w:rsidRDefault="001E64AE" w:rsidP="00B369E9">
      <w:pPr>
        <w:spacing w:after="0"/>
        <w:jc w:val="both"/>
        <w:rPr>
          <w:color w:val="000000"/>
          <w:szCs w:val="24"/>
        </w:rPr>
      </w:pPr>
    </w:p>
    <w:p w14:paraId="27302898" w14:textId="77777777" w:rsidR="00541A6B" w:rsidRDefault="00541A6B" w:rsidP="00034290">
      <w:pPr>
        <w:spacing w:after="0"/>
        <w:jc w:val="both"/>
      </w:pPr>
    </w:p>
    <w:p w14:paraId="05EF13A7" w14:textId="77777777" w:rsidR="00BD1390" w:rsidRDefault="00BD1390" w:rsidP="00541A6B">
      <w:pPr>
        <w:spacing w:after="0"/>
        <w:jc w:val="both"/>
      </w:pPr>
    </w:p>
    <w:p w14:paraId="2A340107" w14:textId="77777777" w:rsidR="00034290" w:rsidRDefault="00034290" w:rsidP="009F7CFF">
      <w:pPr>
        <w:spacing w:after="0"/>
      </w:pPr>
    </w:p>
    <w:p w14:paraId="5AB1B3EC" w14:textId="23D87662" w:rsidR="008D048C" w:rsidRDefault="007724C3" w:rsidP="009F7CFF">
      <w:pPr>
        <w:spacing w:after="0"/>
      </w:pPr>
      <w:r>
        <w:t>Lugupidamiseg</w:t>
      </w:r>
      <w:r w:rsidR="00034290">
        <w:t>a</w:t>
      </w:r>
    </w:p>
    <w:p w14:paraId="16A8BFA6" w14:textId="77777777" w:rsidR="008D048C" w:rsidRDefault="008D048C" w:rsidP="009F7CFF">
      <w:pPr>
        <w:spacing w:after="0"/>
      </w:pPr>
    </w:p>
    <w:p w14:paraId="44535D5E" w14:textId="77777777" w:rsidR="00663B18" w:rsidRDefault="00663B18" w:rsidP="009F7CFF">
      <w:pPr>
        <w:spacing w:after="0"/>
      </w:pPr>
    </w:p>
    <w:p w14:paraId="2F52852F" w14:textId="46D068DA" w:rsidR="008D048C" w:rsidRPr="00B369E9" w:rsidRDefault="008D048C" w:rsidP="009F7CFF">
      <w:pPr>
        <w:spacing w:after="0"/>
        <w:rPr>
          <w:i/>
          <w:iCs/>
        </w:rPr>
      </w:pPr>
      <w:r w:rsidRPr="00B369E9">
        <w:rPr>
          <w:i/>
          <w:iCs/>
        </w:rPr>
        <w:t>(allkirjastatud digitaalselt)</w:t>
      </w:r>
    </w:p>
    <w:p w14:paraId="6345E12E" w14:textId="77777777" w:rsidR="00B369E9" w:rsidRDefault="00B369E9" w:rsidP="009F7CFF">
      <w:pPr>
        <w:spacing w:after="0"/>
      </w:pPr>
    </w:p>
    <w:p w14:paraId="4D08A202" w14:textId="49BB87CD" w:rsidR="00B369E9" w:rsidRDefault="00B369E9" w:rsidP="009F7CFF">
      <w:pPr>
        <w:spacing w:after="0"/>
      </w:pPr>
      <w:r w:rsidRPr="00B369E9">
        <w:t>Züleyxa Izmailova</w:t>
      </w:r>
    </w:p>
    <w:p w14:paraId="70E9245B" w14:textId="1B424405" w:rsidR="008D048C" w:rsidRDefault="008D048C" w:rsidP="009F7CFF">
      <w:pPr>
        <w:spacing w:after="0"/>
      </w:pPr>
      <w:r>
        <w:t>Riigikogu liige</w:t>
      </w:r>
    </w:p>
    <w:p w14:paraId="6880ED63" w14:textId="1385E174" w:rsidR="00F53752" w:rsidRDefault="00F53752" w:rsidP="009F7CFF">
      <w:pPr>
        <w:spacing w:after="0"/>
      </w:pPr>
    </w:p>
    <w:p w14:paraId="47775DA5" w14:textId="77777777" w:rsidR="00043205" w:rsidRDefault="00043205" w:rsidP="009F7CFF">
      <w:pPr>
        <w:spacing w:after="0"/>
      </w:pPr>
    </w:p>
    <w:p w14:paraId="49504FBE" w14:textId="77777777" w:rsidR="00043205" w:rsidRDefault="00043205" w:rsidP="009F7CFF">
      <w:pPr>
        <w:spacing w:after="0"/>
      </w:pPr>
    </w:p>
    <w:p w14:paraId="1048682B" w14:textId="77777777" w:rsidR="007724C3" w:rsidRPr="002E7912" w:rsidRDefault="007724C3" w:rsidP="009F7CFF">
      <w:pPr>
        <w:spacing w:after="0"/>
      </w:pPr>
    </w:p>
    <w:sectPr w:rsidR="007724C3" w:rsidRPr="002E7912" w:rsidSect="00E323FE">
      <w:headerReference w:type="default" r:id="rId8"/>
      <w:headerReference w:type="first" r:id="rId9"/>
      <w:footerReference w:type="first" r:id="rId10"/>
      <w:pgSz w:w="11900" w:h="16840"/>
      <w:pgMar w:top="1247" w:right="1127" w:bottom="851" w:left="1701" w:header="708"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F9279" w14:textId="77777777" w:rsidR="00F43FCB" w:rsidRDefault="00F43FCB" w:rsidP="00561B25">
      <w:pPr>
        <w:spacing w:after="0"/>
      </w:pPr>
      <w:r>
        <w:separator/>
      </w:r>
    </w:p>
  </w:endnote>
  <w:endnote w:type="continuationSeparator" w:id="0">
    <w:p w14:paraId="482FF092" w14:textId="77777777" w:rsidR="00F43FCB" w:rsidRDefault="00F43FCB" w:rsidP="00561B25">
      <w:pPr>
        <w:spacing w:after="0"/>
      </w:pPr>
      <w:r>
        <w:continuationSeparator/>
      </w:r>
    </w:p>
  </w:endnote>
  <w:endnote w:type="continuationNotice" w:id="1">
    <w:p w14:paraId="42D38D89" w14:textId="77777777" w:rsidR="00F43FCB" w:rsidRDefault="00F43FC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Lucida Grande CE">
    <w:altName w:val="Courier New"/>
    <w:charset w:val="58"/>
    <w:family w:val="auto"/>
    <w:pitch w:val="variable"/>
    <w:sig w:usb0="E1000AEF" w:usb1="5000A1FF" w:usb2="00000000" w:usb3="00000000" w:csb0="000001B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19E82" w14:textId="77777777" w:rsidR="00304513" w:rsidRDefault="00304513">
    <w:pPr>
      <w:pStyle w:val="Jalus"/>
    </w:pPr>
    <w:r>
      <w:rPr>
        <w:noProof/>
        <w:lang w:eastAsia="et-EE"/>
      </w:rPr>
      <w:drawing>
        <wp:anchor distT="0" distB="0" distL="114300" distR="114300" simplePos="0" relativeHeight="251658240" behindDoc="1" locked="0" layoutInCell="1" allowOverlap="1" wp14:anchorId="35C8999E" wp14:editId="6BBA095A">
          <wp:simplePos x="0" y="0"/>
          <wp:positionH relativeFrom="column">
            <wp:posOffset>-1055421</wp:posOffset>
          </wp:positionH>
          <wp:positionV relativeFrom="page">
            <wp:posOffset>10157254</wp:posOffset>
          </wp:positionV>
          <wp:extent cx="7494905" cy="541655"/>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ku:Dropbox:!projektid:Riigikogu:CVI:10. Standardtrükised:10.2 Kirjablanketid:works:vol 2:elemendid:footer:footer 21.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494905" cy="54165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B7B9C" w14:textId="77777777" w:rsidR="00F43FCB" w:rsidRDefault="00F43FCB" w:rsidP="00561B25">
      <w:pPr>
        <w:spacing w:after="0"/>
      </w:pPr>
      <w:r>
        <w:separator/>
      </w:r>
    </w:p>
  </w:footnote>
  <w:footnote w:type="continuationSeparator" w:id="0">
    <w:p w14:paraId="5F313000" w14:textId="77777777" w:rsidR="00F43FCB" w:rsidRDefault="00F43FCB" w:rsidP="00561B25">
      <w:pPr>
        <w:spacing w:after="0"/>
      </w:pPr>
      <w:r>
        <w:continuationSeparator/>
      </w:r>
    </w:p>
  </w:footnote>
  <w:footnote w:type="continuationNotice" w:id="1">
    <w:p w14:paraId="36C31BC4" w14:textId="77777777" w:rsidR="00F43FCB" w:rsidRDefault="00F43FCB">
      <w:pPr>
        <w:spacing w:after="0"/>
      </w:pPr>
    </w:p>
  </w:footnote>
  <w:footnote w:id="2">
    <w:p w14:paraId="2D99E012" w14:textId="2857CCD6" w:rsidR="007E4C71" w:rsidRDefault="007E4C71">
      <w:pPr>
        <w:pStyle w:val="Allmrkusetekst"/>
      </w:pPr>
      <w:r>
        <w:rPr>
          <w:rStyle w:val="Allmrkuseviide"/>
        </w:rPr>
        <w:footnoteRef/>
      </w:r>
      <w:r>
        <w:t xml:space="preserve"> </w:t>
      </w:r>
      <w:hyperlink r:id="rId1" w:history="1">
        <w:r w:rsidRPr="00E67A6E">
          <w:rPr>
            <w:rStyle w:val="Hperlink"/>
            <w:rFonts w:ascii="Times New Roman" w:hAnsi="Times New Roman"/>
            <w:sz w:val="20"/>
            <w:szCs w:val="20"/>
          </w:rPr>
          <w:t>https://www.riigikogu.ee/tegevus/dokumendiregister/toimik/e1e317a0-c82f-4e4f-ae1a-3f51c130fd23/</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1821E" w14:textId="77777777" w:rsidR="00304513" w:rsidRDefault="00304513">
    <w:pPr>
      <w:pStyle w:val="Pis"/>
    </w:pPr>
    <w:r>
      <w:rPr>
        <w:noProof/>
        <w:lang w:eastAsia="et-EE"/>
      </w:rPr>
      <w:drawing>
        <wp:anchor distT="0" distB="0" distL="114300" distR="114300" simplePos="0" relativeHeight="251658242" behindDoc="0" locked="0" layoutInCell="1" allowOverlap="1" wp14:anchorId="28F60EE4" wp14:editId="02A5FF8C">
          <wp:simplePos x="0" y="0"/>
          <wp:positionH relativeFrom="column">
            <wp:posOffset>-1080135</wp:posOffset>
          </wp:positionH>
          <wp:positionV relativeFrom="paragraph">
            <wp:posOffset>-449580</wp:posOffset>
          </wp:positionV>
          <wp:extent cx="7559675" cy="788035"/>
          <wp:effectExtent l="0" t="0" r="0" b="0"/>
          <wp:wrapThrough wrapText="bothSides">
            <wp:wrapPolygon edited="0">
              <wp:start x="2976" y="8355"/>
              <wp:lineTo x="2976" y="13228"/>
              <wp:lineTo x="4862" y="13228"/>
              <wp:lineTo x="4935" y="8355"/>
              <wp:lineTo x="2976" y="8355"/>
            </wp:wrapPolygon>
          </wp:wrapThrough>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ku:Dropbox:!projektid:Riigikogu:CVI:10. Standardtrükised:10.2 Kirjablanketid:works:vol 2:elemendid:sisuleht:sisu_p 13.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788035"/>
                  </a:xfrm>
                  <a:prstGeom prst="rect">
                    <a:avLst/>
                  </a:prstGeom>
                  <a:noFill/>
                  <a:ln>
                    <a:noFill/>
                  </a:ln>
                </pic:spPr>
              </pic:pic>
            </a:graphicData>
          </a:graphic>
        </wp:anchor>
      </w:drawing>
    </w:r>
    <w:r>
      <w:rPr>
        <w:noProof/>
        <w:lang w:eastAsia="et-EE"/>
      </w:rPr>
      <mc:AlternateContent>
        <mc:Choice Requires="wps">
          <w:drawing>
            <wp:anchor distT="0" distB="0" distL="114300" distR="114300" simplePos="0" relativeHeight="251658243" behindDoc="0" locked="0" layoutInCell="1" allowOverlap="1" wp14:anchorId="3549529C" wp14:editId="58F2FFB7">
              <wp:simplePos x="0" y="0"/>
              <wp:positionH relativeFrom="column">
                <wp:posOffset>4977765</wp:posOffset>
              </wp:positionH>
              <wp:positionV relativeFrom="paragraph">
                <wp:posOffset>-140970</wp:posOffset>
              </wp:positionV>
              <wp:extent cx="1005840" cy="2127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5840" cy="212725"/>
                      </a:xfrm>
                      <a:prstGeom prst="rect">
                        <a:avLst/>
                      </a:prstGeom>
                      <a:noFill/>
                      <a:ln>
                        <a:noFill/>
                      </a:ln>
                      <a:effectLst/>
                      <a:extLst>
                        <a:ext uri="{C572A759-6A51-4108-AA02-DFA0A04FC94B}">
                          <ma14:wrappingTextBoxFlag xmlns:arto="http://schemas.microsoft.com/office/word/2006/arto"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14:paraId="3A0D3D70" w14:textId="77777777" w:rsidR="00304513" w:rsidRPr="002E7912" w:rsidRDefault="00304513" w:rsidP="00283708">
                          <w:pPr>
                            <w:jc w:val="right"/>
                            <w:rPr>
                              <w:sz w:val="16"/>
                              <w:szCs w:val="16"/>
                            </w:rPr>
                          </w:pPr>
                          <w:r w:rsidRPr="002E7912">
                            <w:rPr>
                              <w:sz w:val="16"/>
                              <w:szCs w:val="16"/>
                            </w:rPr>
                            <w:fldChar w:fldCharType="begin"/>
                          </w:r>
                          <w:r w:rsidRPr="002E7912">
                            <w:rPr>
                              <w:sz w:val="16"/>
                              <w:szCs w:val="16"/>
                            </w:rPr>
                            <w:instrText xml:space="preserve"> PAGE </w:instrText>
                          </w:r>
                          <w:r w:rsidRPr="002E7912">
                            <w:rPr>
                              <w:sz w:val="16"/>
                              <w:szCs w:val="16"/>
                            </w:rPr>
                            <w:fldChar w:fldCharType="separate"/>
                          </w:r>
                          <w:r>
                            <w:rPr>
                              <w:noProof/>
                              <w:sz w:val="16"/>
                              <w:szCs w:val="16"/>
                            </w:rPr>
                            <w:t>2</w:t>
                          </w:r>
                          <w:r w:rsidRPr="002E7912">
                            <w:rPr>
                              <w:sz w:val="16"/>
                              <w:szCs w:val="16"/>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49529C" id="_x0000_t202" coordsize="21600,21600" o:spt="202" path="m,l,21600r21600,l21600,xe">
              <v:stroke joinstyle="miter"/>
              <v:path gradientshapeok="t" o:connecttype="rect"/>
            </v:shapetype>
            <v:shape id="Text Box 1" o:spid="_x0000_s1026" type="#_x0000_t202" style="position:absolute;margin-left:391.95pt;margin-top:-11.1pt;width:79.2pt;height:16.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" filled="f" stroked="f">
              <v:textbox>
                <w:txbxContent>
                  <w:p w14:paraId="3A0D3D70" w14:textId="77777777" w:rsidR="00304513" w:rsidRPr="002E7912" w:rsidRDefault="00304513" w:rsidP="00283708">
                    <w:pPr>
                      <w:jc w:val="right"/>
                      <w:rPr>
                        <w:sz w:val="16"/>
                        <w:szCs w:val="16"/>
                      </w:rPr>
                    </w:pPr>
                    <w:r w:rsidRPr="002E7912">
                      <w:rPr>
                        <w:sz w:val="16"/>
                        <w:szCs w:val="16"/>
                      </w:rPr>
                      <w:fldChar w:fldCharType="begin"/>
                    </w:r>
                    <w:r w:rsidRPr="002E7912">
                      <w:rPr>
                        <w:sz w:val="16"/>
                        <w:szCs w:val="16"/>
                      </w:rPr>
                      <w:instrText xml:space="preserve"> PAGE </w:instrText>
                    </w:r>
                    <w:r w:rsidRPr="002E7912">
                      <w:rPr>
                        <w:sz w:val="16"/>
                        <w:szCs w:val="16"/>
                      </w:rPr>
                      <w:fldChar w:fldCharType="separate"/>
                    </w:r>
                    <w:r>
                      <w:rPr>
                        <w:noProof/>
                        <w:sz w:val="16"/>
                        <w:szCs w:val="16"/>
                      </w:rPr>
                      <w:t>2</w:t>
                    </w:r>
                    <w:r w:rsidRPr="002E7912">
                      <w:rPr>
                        <w:sz w:val="16"/>
                        <w:szCs w:val="16"/>
                      </w:rPr>
                      <w:fldChar w:fldCharType="end"/>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317E" w14:textId="77777777" w:rsidR="00304513" w:rsidRDefault="00304513">
    <w:pPr>
      <w:pStyle w:val="Pis"/>
    </w:pPr>
    <w:r>
      <w:rPr>
        <w:noProof/>
        <w:lang w:eastAsia="et-EE"/>
      </w:rPr>
      <w:drawing>
        <wp:anchor distT="0" distB="0" distL="114300" distR="114300" simplePos="0" relativeHeight="251658241" behindDoc="0" locked="0" layoutInCell="1" allowOverlap="1" wp14:anchorId="7D49068A" wp14:editId="758CCE05">
          <wp:simplePos x="0" y="0"/>
          <wp:positionH relativeFrom="column">
            <wp:posOffset>-1055370</wp:posOffset>
          </wp:positionH>
          <wp:positionV relativeFrom="paragraph">
            <wp:posOffset>-449580</wp:posOffset>
          </wp:positionV>
          <wp:extent cx="7500620" cy="1790065"/>
          <wp:effectExtent l="0" t="0" r="0" b="0"/>
          <wp:wrapTopAndBottom/>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uku:Dropbox:!projektid:Riigikogu:CVI:10. Standardtrükised:10.2 Kirjablanketid:works:vol 2:elemendid:header:13_majanduskomisjon.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00620" cy="17900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4788"/>
    <w:multiLevelType w:val="hybridMultilevel"/>
    <w:tmpl w:val="451CA8B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44045E1"/>
    <w:multiLevelType w:val="multilevel"/>
    <w:tmpl w:val="233AF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D302F6"/>
    <w:multiLevelType w:val="hybridMultilevel"/>
    <w:tmpl w:val="70EA577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B2716D6"/>
    <w:multiLevelType w:val="hybridMultilevel"/>
    <w:tmpl w:val="79588CB8"/>
    <w:lvl w:ilvl="0" w:tplc="563CA5C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82A1F"/>
    <w:multiLevelType w:val="multilevel"/>
    <w:tmpl w:val="69FC84E8"/>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5AF1CF8"/>
    <w:multiLevelType w:val="hybridMultilevel"/>
    <w:tmpl w:val="43E8739C"/>
    <w:lvl w:ilvl="0" w:tplc="B254C3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77421"/>
    <w:multiLevelType w:val="hybridMultilevel"/>
    <w:tmpl w:val="C2885FC6"/>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1E04251F"/>
    <w:multiLevelType w:val="hybridMultilevel"/>
    <w:tmpl w:val="250EE5A2"/>
    <w:lvl w:ilvl="0" w:tplc="3148FA5C">
      <w:start w:val="1"/>
      <w:numFmt w:val="decimal"/>
      <w:lvlText w:val="%1."/>
      <w:lvlJc w:val="left"/>
      <w:pPr>
        <w:ind w:left="720" w:hanging="360"/>
      </w:pPr>
      <w:rPr>
        <w:b w:val="0"/>
        <w:b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F0B6F70"/>
    <w:multiLevelType w:val="multilevel"/>
    <w:tmpl w:val="EB7EFB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6F34A24"/>
    <w:multiLevelType w:val="multilevel"/>
    <w:tmpl w:val="1A707E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9193C6E"/>
    <w:multiLevelType w:val="hybridMultilevel"/>
    <w:tmpl w:val="A2F07C1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D9667CB"/>
    <w:multiLevelType w:val="hybridMultilevel"/>
    <w:tmpl w:val="BEA4203E"/>
    <w:lvl w:ilvl="0" w:tplc="C08A05C6">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F4459A5"/>
    <w:multiLevelType w:val="hybridMultilevel"/>
    <w:tmpl w:val="0B76ED3A"/>
    <w:lvl w:ilvl="0" w:tplc="6078395E">
      <w:start w:val="1"/>
      <w:numFmt w:val="decimal"/>
      <w:pStyle w:val="Vahedet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540044"/>
    <w:multiLevelType w:val="hybridMultilevel"/>
    <w:tmpl w:val="CD967AC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480709B3"/>
    <w:multiLevelType w:val="hybridMultilevel"/>
    <w:tmpl w:val="CFD8206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534667CC"/>
    <w:multiLevelType w:val="hybridMultilevel"/>
    <w:tmpl w:val="840062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60321D02"/>
    <w:multiLevelType w:val="multilevel"/>
    <w:tmpl w:val="3DEE42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FF5115"/>
    <w:multiLevelType w:val="hybridMultilevel"/>
    <w:tmpl w:val="2DEE8AB6"/>
    <w:lvl w:ilvl="0" w:tplc="CF9658C8">
      <w:start w:val="1"/>
      <w:numFmt w:val="decimal"/>
      <w:lvlText w:val="%1."/>
      <w:lvlJc w:val="left"/>
      <w:pPr>
        <w:ind w:left="1140" w:hanging="360"/>
      </w:pPr>
      <w:rPr>
        <w:rFonts w:hint="default"/>
      </w:rPr>
    </w:lvl>
    <w:lvl w:ilvl="1" w:tplc="04250019" w:tentative="1">
      <w:start w:val="1"/>
      <w:numFmt w:val="lowerLetter"/>
      <w:lvlText w:val="%2."/>
      <w:lvlJc w:val="left"/>
      <w:pPr>
        <w:ind w:left="1860" w:hanging="360"/>
      </w:pPr>
    </w:lvl>
    <w:lvl w:ilvl="2" w:tplc="0425001B" w:tentative="1">
      <w:start w:val="1"/>
      <w:numFmt w:val="lowerRoman"/>
      <w:lvlText w:val="%3."/>
      <w:lvlJc w:val="right"/>
      <w:pPr>
        <w:ind w:left="2580" w:hanging="180"/>
      </w:pPr>
    </w:lvl>
    <w:lvl w:ilvl="3" w:tplc="0425000F" w:tentative="1">
      <w:start w:val="1"/>
      <w:numFmt w:val="decimal"/>
      <w:lvlText w:val="%4."/>
      <w:lvlJc w:val="left"/>
      <w:pPr>
        <w:ind w:left="3300" w:hanging="360"/>
      </w:pPr>
    </w:lvl>
    <w:lvl w:ilvl="4" w:tplc="04250019" w:tentative="1">
      <w:start w:val="1"/>
      <w:numFmt w:val="lowerLetter"/>
      <w:lvlText w:val="%5."/>
      <w:lvlJc w:val="left"/>
      <w:pPr>
        <w:ind w:left="4020" w:hanging="360"/>
      </w:pPr>
    </w:lvl>
    <w:lvl w:ilvl="5" w:tplc="0425001B" w:tentative="1">
      <w:start w:val="1"/>
      <w:numFmt w:val="lowerRoman"/>
      <w:lvlText w:val="%6."/>
      <w:lvlJc w:val="right"/>
      <w:pPr>
        <w:ind w:left="4740" w:hanging="180"/>
      </w:pPr>
    </w:lvl>
    <w:lvl w:ilvl="6" w:tplc="0425000F" w:tentative="1">
      <w:start w:val="1"/>
      <w:numFmt w:val="decimal"/>
      <w:lvlText w:val="%7."/>
      <w:lvlJc w:val="left"/>
      <w:pPr>
        <w:ind w:left="5460" w:hanging="360"/>
      </w:pPr>
    </w:lvl>
    <w:lvl w:ilvl="7" w:tplc="04250019" w:tentative="1">
      <w:start w:val="1"/>
      <w:numFmt w:val="lowerLetter"/>
      <w:lvlText w:val="%8."/>
      <w:lvlJc w:val="left"/>
      <w:pPr>
        <w:ind w:left="6180" w:hanging="360"/>
      </w:pPr>
    </w:lvl>
    <w:lvl w:ilvl="8" w:tplc="0425001B" w:tentative="1">
      <w:start w:val="1"/>
      <w:numFmt w:val="lowerRoman"/>
      <w:lvlText w:val="%9."/>
      <w:lvlJc w:val="right"/>
      <w:pPr>
        <w:ind w:left="6900" w:hanging="180"/>
      </w:pPr>
    </w:lvl>
  </w:abstractNum>
  <w:abstractNum w:abstractNumId="18" w15:restartNumberingAfterBreak="0">
    <w:nsid w:val="74DF72CC"/>
    <w:multiLevelType w:val="hybridMultilevel"/>
    <w:tmpl w:val="A094D15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75AD3572"/>
    <w:multiLevelType w:val="hybridMultilevel"/>
    <w:tmpl w:val="6680B602"/>
    <w:lvl w:ilvl="0" w:tplc="1D5002D0">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781A47C4"/>
    <w:multiLevelType w:val="hybridMultilevel"/>
    <w:tmpl w:val="6A0013D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7BBF2C07"/>
    <w:multiLevelType w:val="hybridMultilevel"/>
    <w:tmpl w:val="30A45A4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1662526">
    <w:abstractNumId w:val="3"/>
  </w:num>
  <w:num w:numId="2" w16cid:durableId="2143040050">
    <w:abstractNumId w:val="12"/>
  </w:num>
  <w:num w:numId="3" w16cid:durableId="1065909012">
    <w:abstractNumId w:val="12"/>
  </w:num>
  <w:num w:numId="4" w16cid:durableId="108624903">
    <w:abstractNumId w:val="5"/>
  </w:num>
  <w:num w:numId="5" w16cid:durableId="1213226619">
    <w:abstractNumId w:val="3"/>
  </w:num>
  <w:num w:numId="6" w16cid:durableId="291525298">
    <w:abstractNumId w:val="5"/>
  </w:num>
  <w:num w:numId="7" w16cid:durableId="20450611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95023613">
    <w:abstractNumId w:val="21"/>
  </w:num>
  <w:num w:numId="9" w16cid:durableId="472646321">
    <w:abstractNumId w:val="15"/>
  </w:num>
  <w:num w:numId="10" w16cid:durableId="1055078692">
    <w:abstractNumId w:val="11"/>
  </w:num>
  <w:num w:numId="11" w16cid:durableId="747457634">
    <w:abstractNumId w:val="0"/>
  </w:num>
  <w:num w:numId="12" w16cid:durableId="1164928632">
    <w:abstractNumId w:val="17"/>
  </w:num>
  <w:num w:numId="13" w16cid:durableId="915550131">
    <w:abstractNumId w:val="20"/>
  </w:num>
  <w:num w:numId="14" w16cid:durableId="973676078">
    <w:abstractNumId w:val="2"/>
  </w:num>
  <w:num w:numId="15" w16cid:durableId="1269464053">
    <w:abstractNumId w:val="14"/>
  </w:num>
  <w:num w:numId="16" w16cid:durableId="255944045">
    <w:abstractNumId w:val="10"/>
  </w:num>
  <w:num w:numId="17" w16cid:durableId="978071539">
    <w:abstractNumId w:val="13"/>
  </w:num>
  <w:num w:numId="18" w16cid:durableId="13965143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844911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84972770">
    <w:abstractNumId w:val="18"/>
  </w:num>
  <w:num w:numId="21" w16cid:durableId="13170301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4674890">
    <w:abstractNumId w:val="1"/>
  </w:num>
  <w:num w:numId="23" w16cid:durableId="15709167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7153359">
    <w:abstractNumId w:val="16"/>
  </w:num>
  <w:num w:numId="25" w16cid:durableId="1589658668">
    <w:abstractNumId w:val="7"/>
  </w:num>
  <w:num w:numId="26" w16cid:durableId="203988680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777"/>
  <w:drawingGridVerticalSpacing w:val="1474"/>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C1F"/>
    <w:rsid w:val="00000C21"/>
    <w:rsid w:val="00023F36"/>
    <w:rsid w:val="000277BD"/>
    <w:rsid w:val="00034290"/>
    <w:rsid w:val="000417C9"/>
    <w:rsid w:val="0004251D"/>
    <w:rsid w:val="00043205"/>
    <w:rsid w:val="000646DB"/>
    <w:rsid w:val="00066DE8"/>
    <w:rsid w:val="00067245"/>
    <w:rsid w:val="000A63BC"/>
    <w:rsid w:val="000C101D"/>
    <w:rsid w:val="000C1219"/>
    <w:rsid w:val="000C742A"/>
    <w:rsid w:val="0011070E"/>
    <w:rsid w:val="00115EA1"/>
    <w:rsid w:val="001A1690"/>
    <w:rsid w:val="001A3E91"/>
    <w:rsid w:val="001A57D9"/>
    <w:rsid w:val="001B0EB3"/>
    <w:rsid w:val="001D75AD"/>
    <w:rsid w:val="001E5A5F"/>
    <w:rsid w:val="001E64AE"/>
    <w:rsid w:val="001F2A41"/>
    <w:rsid w:val="001F32A0"/>
    <w:rsid w:val="001F72D2"/>
    <w:rsid w:val="00204439"/>
    <w:rsid w:val="00220A0E"/>
    <w:rsid w:val="00230F50"/>
    <w:rsid w:val="00236180"/>
    <w:rsid w:val="00242EEE"/>
    <w:rsid w:val="00261F9E"/>
    <w:rsid w:val="00280822"/>
    <w:rsid w:val="00283708"/>
    <w:rsid w:val="00283F18"/>
    <w:rsid w:val="00293FDA"/>
    <w:rsid w:val="002959F8"/>
    <w:rsid w:val="002A457D"/>
    <w:rsid w:val="002A45FC"/>
    <w:rsid w:val="002C2854"/>
    <w:rsid w:val="002E0DE7"/>
    <w:rsid w:val="002E63AC"/>
    <w:rsid w:val="002E7912"/>
    <w:rsid w:val="002E7B81"/>
    <w:rsid w:val="002F323D"/>
    <w:rsid w:val="00304513"/>
    <w:rsid w:val="00306280"/>
    <w:rsid w:val="00306599"/>
    <w:rsid w:val="00327417"/>
    <w:rsid w:val="00364157"/>
    <w:rsid w:val="003659AA"/>
    <w:rsid w:val="00377B85"/>
    <w:rsid w:val="003866E4"/>
    <w:rsid w:val="003A2922"/>
    <w:rsid w:val="003A41D8"/>
    <w:rsid w:val="003A7DC3"/>
    <w:rsid w:val="003B3B09"/>
    <w:rsid w:val="003D2125"/>
    <w:rsid w:val="003D618F"/>
    <w:rsid w:val="003E237F"/>
    <w:rsid w:val="003F6CF9"/>
    <w:rsid w:val="004023DF"/>
    <w:rsid w:val="004110DE"/>
    <w:rsid w:val="004204D7"/>
    <w:rsid w:val="00432614"/>
    <w:rsid w:val="00436598"/>
    <w:rsid w:val="00473CB1"/>
    <w:rsid w:val="00480C66"/>
    <w:rsid w:val="00494940"/>
    <w:rsid w:val="004973BB"/>
    <w:rsid w:val="004A1AF6"/>
    <w:rsid w:val="004A38FB"/>
    <w:rsid w:val="004A4AC7"/>
    <w:rsid w:val="004C1CF1"/>
    <w:rsid w:val="004D72B7"/>
    <w:rsid w:val="0051184A"/>
    <w:rsid w:val="00536602"/>
    <w:rsid w:val="00541A6B"/>
    <w:rsid w:val="00543B42"/>
    <w:rsid w:val="00545394"/>
    <w:rsid w:val="005618F0"/>
    <w:rsid w:val="00561B25"/>
    <w:rsid w:val="00565543"/>
    <w:rsid w:val="005872F1"/>
    <w:rsid w:val="0059098C"/>
    <w:rsid w:val="00593371"/>
    <w:rsid w:val="005A1232"/>
    <w:rsid w:val="005D71B7"/>
    <w:rsid w:val="005E336A"/>
    <w:rsid w:val="005F277C"/>
    <w:rsid w:val="005F5351"/>
    <w:rsid w:val="0061049D"/>
    <w:rsid w:val="006216C0"/>
    <w:rsid w:val="00623FE4"/>
    <w:rsid w:val="00624233"/>
    <w:rsid w:val="00645B81"/>
    <w:rsid w:val="00645C31"/>
    <w:rsid w:val="00661D7F"/>
    <w:rsid w:val="00663B18"/>
    <w:rsid w:val="00671C73"/>
    <w:rsid w:val="00675EFC"/>
    <w:rsid w:val="00680A04"/>
    <w:rsid w:val="00682869"/>
    <w:rsid w:val="006A2214"/>
    <w:rsid w:val="006A283E"/>
    <w:rsid w:val="006C40F4"/>
    <w:rsid w:val="006E20E4"/>
    <w:rsid w:val="006F0D91"/>
    <w:rsid w:val="006F357C"/>
    <w:rsid w:val="007137BE"/>
    <w:rsid w:val="007303C9"/>
    <w:rsid w:val="00751956"/>
    <w:rsid w:val="007657A4"/>
    <w:rsid w:val="007724C3"/>
    <w:rsid w:val="0077424F"/>
    <w:rsid w:val="007765A4"/>
    <w:rsid w:val="00794FCE"/>
    <w:rsid w:val="007C786F"/>
    <w:rsid w:val="007D1756"/>
    <w:rsid w:val="007E4C71"/>
    <w:rsid w:val="00801970"/>
    <w:rsid w:val="00815C52"/>
    <w:rsid w:val="00822027"/>
    <w:rsid w:val="00842338"/>
    <w:rsid w:val="00846DC7"/>
    <w:rsid w:val="008505EA"/>
    <w:rsid w:val="00862BDB"/>
    <w:rsid w:val="0086416A"/>
    <w:rsid w:val="0086524B"/>
    <w:rsid w:val="00871921"/>
    <w:rsid w:val="00880EDF"/>
    <w:rsid w:val="00882C8D"/>
    <w:rsid w:val="0089202A"/>
    <w:rsid w:val="008B1DF0"/>
    <w:rsid w:val="008B3C46"/>
    <w:rsid w:val="008B4E28"/>
    <w:rsid w:val="008D048C"/>
    <w:rsid w:val="008D6AAC"/>
    <w:rsid w:val="008D6F8E"/>
    <w:rsid w:val="00923062"/>
    <w:rsid w:val="00927EED"/>
    <w:rsid w:val="0094272F"/>
    <w:rsid w:val="0094486E"/>
    <w:rsid w:val="009501C0"/>
    <w:rsid w:val="00950D5C"/>
    <w:rsid w:val="009564AF"/>
    <w:rsid w:val="00956E2A"/>
    <w:rsid w:val="00964E2F"/>
    <w:rsid w:val="00980555"/>
    <w:rsid w:val="0098205A"/>
    <w:rsid w:val="00987BC9"/>
    <w:rsid w:val="009A099A"/>
    <w:rsid w:val="009D2B50"/>
    <w:rsid w:val="009F0638"/>
    <w:rsid w:val="009F7CFF"/>
    <w:rsid w:val="00A11A8B"/>
    <w:rsid w:val="00A13C9D"/>
    <w:rsid w:val="00A16A0B"/>
    <w:rsid w:val="00A21CEE"/>
    <w:rsid w:val="00A72D3F"/>
    <w:rsid w:val="00A941DB"/>
    <w:rsid w:val="00AA0995"/>
    <w:rsid w:val="00AB0B3A"/>
    <w:rsid w:val="00AB4AFD"/>
    <w:rsid w:val="00AC47E8"/>
    <w:rsid w:val="00AE7C43"/>
    <w:rsid w:val="00B04769"/>
    <w:rsid w:val="00B10842"/>
    <w:rsid w:val="00B20B8C"/>
    <w:rsid w:val="00B24431"/>
    <w:rsid w:val="00B26AE3"/>
    <w:rsid w:val="00B27FD7"/>
    <w:rsid w:val="00B3025B"/>
    <w:rsid w:val="00B35B02"/>
    <w:rsid w:val="00B369E9"/>
    <w:rsid w:val="00B4105B"/>
    <w:rsid w:val="00B66976"/>
    <w:rsid w:val="00BA1456"/>
    <w:rsid w:val="00BB0F7F"/>
    <w:rsid w:val="00BB3105"/>
    <w:rsid w:val="00BD1390"/>
    <w:rsid w:val="00BD39AD"/>
    <w:rsid w:val="00BE46FB"/>
    <w:rsid w:val="00BE4EDA"/>
    <w:rsid w:val="00BF5337"/>
    <w:rsid w:val="00C12479"/>
    <w:rsid w:val="00C14F80"/>
    <w:rsid w:val="00C17A6C"/>
    <w:rsid w:val="00C32543"/>
    <w:rsid w:val="00C44DB6"/>
    <w:rsid w:val="00C4582D"/>
    <w:rsid w:val="00C45E5B"/>
    <w:rsid w:val="00C73E46"/>
    <w:rsid w:val="00C82E19"/>
    <w:rsid w:val="00C87262"/>
    <w:rsid w:val="00C9227E"/>
    <w:rsid w:val="00C940E1"/>
    <w:rsid w:val="00CA4373"/>
    <w:rsid w:val="00CB461A"/>
    <w:rsid w:val="00CC4D70"/>
    <w:rsid w:val="00CD4C11"/>
    <w:rsid w:val="00CF5441"/>
    <w:rsid w:val="00D0065B"/>
    <w:rsid w:val="00D01A73"/>
    <w:rsid w:val="00D23272"/>
    <w:rsid w:val="00D24385"/>
    <w:rsid w:val="00D25EF7"/>
    <w:rsid w:val="00D36C1F"/>
    <w:rsid w:val="00D37435"/>
    <w:rsid w:val="00D37984"/>
    <w:rsid w:val="00D42E6E"/>
    <w:rsid w:val="00D4325A"/>
    <w:rsid w:val="00D57A4F"/>
    <w:rsid w:val="00D726ED"/>
    <w:rsid w:val="00D87212"/>
    <w:rsid w:val="00DA7AB2"/>
    <w:rsid w:val="00DC02C1"/>
    <w:rsid w:val="00DC43D4"/>
    <w:rsid w:val="00DD0197"/>
    <w:rsid w:val="00DD2F77"/>
    <w:rsid w:val="00DD3313"/>
    <w:rsid w:val="00DD56E1"/>
    <w:rsid w:val="00DE76BF"/>
    <w:rsid w:val="00E032A5"/>
    <w:rsid w:val="00E03DCA"/>
    <w:rsid w:val="00E067BD"/>
    <w:rsid w:val="00E16C1F"/>
    <w:rsid w:val="00E2504A"/>
    <w:rsid w:val="00E31627"/>
    <w:rsid w:val="00E323FE"/>
    <w:rsid w:val="00E43023"/>
    <w:rsid w:val="00E50D1A"/>
    <w:rsid w:val="00EA1463"/>
    <w:rsid w:val="00EA1D2A"/>
    <w:rsid w:val="00EA6F74"/>
    <w:rsid w:val="00EB44A7"/>
    <w:rsid w:val="00EE1083"/>
    <w:rsid w:val="00EE74BE"/>
    <w:rsid w:val="00EF0274"/>
    <w:rsid w:val="00EF2B22"/>
    <w:rsid w:val="00F01D88"/>
    <w:rsid w:val="00F164C6"/>
    <w:rsid w:val="00F43FCB"/>
    <w:rsid w:val="00F53752"/>
    <w:rsid w:val="00F6445B"/>
    <w:rsid w:val="00F75790"/>
    <w:rsid w:val="00F76FBF"/>
    <w:rsid w:val="00F841CB"/>
    <w:rsid w:val="00F900C1"/>
    <w:rsid w:val="00F93CC5"/>
    <w:rsid w:val="00FA205F"/>
    <w:rsid w:val="00FB234C"/>
    <w:rsid w:val="00FD03D0"/>
    <w:rsid w:val="00FD5E06"/>
    <w:rsid w:val="00FE79F7"/>
    <w:rsid w:val="00FF2E0B"/>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C99E9A"/>
  <w15:docId w15:val="{EAEA770F-C6FC-486E-AAA7-8DFF568A0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B0B3A"/>
    <w:pPr>
      <w:spacing w:after="60"/>
    </w:pPr>
    <w:rPr>
      <w:rFonts w:ascii="Times New Roman" w:hAnsi="Times New Roman" w:cs="Times New Roman"/>
      <w:szCs w:val="18"/>
      <w:lang w:val="et-EE"/>
    </w:rPr>
  </w:style>
  <w:style w:type="paragraph" w:styleId="Pealkiri1">
    <w:name w:val="heading 1"/>
    <w:aliases w:val="Nimekiri 2 sulgu"/>
    <w:basedOn w:val="Loendilik"/>
    <w:next w:val="Normaallaad"/>
    <w:link w:val="Pealkiri1Mrk"/>
    <w:uiPriority w:val="9"/>
    <w:qFormat/>
    <w:rsid w:val="00882C8D"/>
    <w:pPr>
      <w:ind w:hanging="360"/>
      <w:outlineLvl w:val="0"/>
    </w:pPr>
  </w:style>
  <w:style w:type="paragraph" w:styleId="Pealkiri2">
    <w:name w:val="heading 2"/>
    <w:aliases w:val="Pealkiri Suur"/>
    <w:basedOn w:val="Normaallaad"/>
    <w:next w:val="Normaallaad"/>
    <w:link w:val="Pealkiri2Mrk"/>
    <w:uiPriority w:val="9"/>
    <w:unhideWhenUsed/>
    <w:qFormat/>
    <w:rsid w:val="00236180"/>
    <w:pPr>
      <w:keepNext/>
      <w:keepLines/>
      <w:spacing w:before="200"/>
      <w:outlineLvl w:val="1"/>
    </w:pPr>
    <w:rPr>
      <w:rFonts w:eastAsiaTheme="majorEastAsia" w:cstheme="majorBidi"/>
      <w:b/>
      <w:bCs/>
      <w:color w:val="4F81BD" w:themeColor="accent1"/>
      <w:sz w:val="40"/>
      <w:szCs w:val="26"/>
    </w:rPr>
  </w:style>
  <w:style w:type="paragraph" w:styleId="Pealkiri3">
    <w:name w:val="heading 3"/>
    <w:aliases w:val="Nimekiri Bullet"/>
    <w:basedOn w:val="Loendilik"/>
    <w:next w:val="Normaallaad"/>
    <w:link w:val="Pealkiri3Mrk"/>
    <w:uiPriority w:val="9"/>
    <w:unhideWhenUsed/>
    <w:qFormat/>
    <w:rsid w:val="00882C8D"/>
    <w:pPr>
      <w:ind w:hanging="360"/>
      <w:outlineLvl w:val="2"/>
    </w:p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aliases w:val="Pealkiri Suur Märk"/>
    <w:basedOn w:val="Liguvaikefont"/>
    <w:link w:val="Pealkiri2"/>
    <w:uiPriority w:val="9"/>
    <w:rsid w:val="00236180"/>
    <w:rPr>
      <w:rFonts w:ascii="Times New Roman" w:eastAsiaTheme="majorEastAsia" w:hAnsi="Times New Roman" w:cstheme="majorBidi"/>
      <w:b/>
      <w:bCs/>
      <w:color w:val="4F81BD" w:themeColor="accent1"/>
      <w:sz w:val="40"/>
      <w:szCs w:val="26"/>
      <w:lang w:val="et-EE"/>
    </w:rPr>
  </w:style>
  <w:style w:type="character" w:customStyle="1" w:styleId="Pealkiri1Mrk">
    <w:name w:val="Pealkiri 1 Märk"/>
    <w:aliases w:val="Nimekiri 2 sulgu Märk"/>
    <w:basedOn w:val="Liguvaikefont"/>
    <w:link w:val="Pealkiri1"/>
    <w:uiPriority w:val="9"/>
    <w:rsid w:val="00882C8D"/>
    <w:rPr>
      <w:rFonts w:ascii="Times New Roman" w:hAnsi="Times New Roman" w:cs="Times New Roman"/>
      <w:szCs w:val="18"/>
      <w:lang w:val="et-EE"/>
    </w:rPr>
  </w:style>
  <w:style w:type="character" w:customStyle="1" w:styleId="Pealkiri3Mrk">
    <w:name w:val="Pealkiri 3 Märk"/>
    <w:aliases w:val="Nimekiri Bullet Märk"/>
    <w:basedOn w:val="Liguvaikefont"/>
    <w:link w:val="Pealkiri3"/>
    <w:uiPriority w:val="9"/>
    <w:rsid w:val="00882C8D"/>
    <w:rPr>
      <w:rFonts w:ascii="Times New Roman" w:hAnsi="Times New Roman" w:cs="Times New Roman"/>
      <w:szCs w:val="18"/>
      <w:lang w:val="et-EE"/>
    </w:rPr>
  </w:style>
  <w:style w:type="paragraph" w:styleId="Loendilik">
    <w:name w:val="List Paragraph"/>
    <w:basedOn w:val="Normaallaad"/>
    <w:uiPriority w:val="34"/>
    <w:qFormat/>
    <w:rsid w:val="001F2A41"/>
    <w:pPr>
      <w:ind w:left="720"/>
      <w:contextualSpacing/>
    </w:pPr>
  </w:style>
  <w:style w:type="paragraph" w:styleId="Vahedeta">
    <w:name w:val="No Spacing"/>
    <w:aliases w:val="Nimekiri Numbritega"/>
    <w:basedOn w:val="Loendilik"/>
    <w:uiPriority w:val="1"/>
    <w:qFormat/>
    <w:rsid w:val="00882C8D"/>
    <w:pPr>
      <w:numPr>
        <w:numId w:val="3"/>
      </w:numPr>
    </w:pPr>
  </w:style>
  <w:style w:type="paragraph" w:styleId="Alapealkiri">
    <w:name w:val="Subtitle"/>
    <w:aliases w:val="Pealkiri Vahe"/>
    <w:basedOn w:val="Normaallaad"/>
    <w:next w:val="Normaallaad"/>
    <w:link w:val="AlapealkiriMrk"/>
    <w:autoRedefine/>
    <w:uiPriority w:val="11"/>
    <w:qFormat/>
    <w:rsid w:val="00882C8D"/>
    <w:pPr>
      <w:spacing w:before="120" w:line="360" w:lineRule="auto"/>
    </w:pPr>
    <w:rPr>
      <w:b/>
      <w:bCs/>
      <w:caps/>
      <w:lang w:val="en-US"/>
    </w:rPr>
  </w:style>
  <w:style w:type="character" w:customStyle="1" w:styleId="AlapealkiriMrk">
    <w:name w:val="Alapealkiri Märk"/>
    <w:aliases w:val="Pealkiri Vahe Märk"/>
    <w:basedOn w:val="Liguvaikefont"/>
    <w:link w:val="Alapealkiri"/>
    <w:uiPriority w:val="11"/>
    <w:rsid w:val="00882C8D"/>
    <w:rPr>
      <w:rFonts w:ascii="Times New Roman" w:hAnsi="Times New Roman" w:cs="Times New Roman"/>
      <w:b/>
      <w:bCs/>
      <w:caps/>
      <w:sz w:val="18"/>
      <w:szCs w:val="18"/>
    </w:rPr>
  </w:style>
  <w:style w:type="character" w:styleId="Hperlink">
    <w:name w:val="Hyperlink"/>
    <w:uiPriority w:val="99"/>
    <w:unhideWhenUsed/>
    <w:qFormat/>
    <w:rsid w:val="004973BB"/>
    <w:rPr>
      <w:rFonts w:ascii="Times" w:hAnsi="Times"/>
      <w:b w:val="0"/>
      <w:bCs w:val="0"/>
      <w:i w:val="0"/>
      <w:iCs w:val="0"/>
      <w:color w:val="000000" w:themeColor="text1"/>
      <w:sz w:val="24"/>
      <w:szCs w:val="24"/>
      <w:u w:val="single"/>
    </w:rPr>
  </w:style>
  <w:style w:type="paragraph" w:styleId="Pis">
    <w:name w:val="header"/>
    <w:basedOn w:val="Normaallaad"/>
    <w:link w:val="PisMrk"/>
    <w:uiPriority w:val="99"/>
    <w:unhideWhenUsed/>
    <w:rsid w:val="00561B25"/>
    <w:pPr>
      <w:tabs>
        <w:tab w:val="center" w:pos="4153"/>
        <w:tab w:val="right" w:pos="8306"/>
      </w:tabs>
      <w:spacing w:after="0"/>
    </w:pPr>
  </w:style>
  <w:style w:type="character" w:customStyle="1" w:styleId="PisMrk">
    <w:name w:val="Päis Märk"/>
    <w:basedOn w:val="Liguvaikefont"/>
    <w:link w:val="Pis"/>
    <w:uiPriority w:val="99"/>
    <w:rsid w:val="00561B25"/>
    <w:rPr>
      <w:rFonts w:ascii="Times New Roman" w:hAnsi="Times New Roman" w:cs="Times New Roman"/>
      <w:sz w:val="18"/>
      <w:szCs w:val="18"/>
      <w:lang w:val="et-EE"/>
    </w:rPr>
  </w:style>
  <w:style w:type="paragraph" w:styleId="Jalus">
    <w:name w:val="footer"/>
    <w:basedOn w:val="Normaallaad"/>
    <w:link w:val="JalusMrk"/>
    <w:uiPriority w:val="99"/>
    <w:unhideWhenUsed/>
    <w:rsid w:val="00561B25"/>
    <w:pPr>
      <w:tabs>
        <w:tab w:val="center" w:pos="4153"/>
        <w:tab w:val="right" w:pos="8306"/>
      </w:tabs>
      <w:spacing w:after="0"/>
    </w:pPr>
  </w:style>
  <w:style w:type="character" w:customStyle="1" w:styleId="JalusMrk">
    <w:name w:val="Jalus Märk"/>
    <w:basedOn w:val="Liguvaikefont"/>
    <w:link w:val="Jalus"/>
    <w:uiPriority w:val="99"/>
    <w:rsid w:val="00561B25"/>
    <w:rPr>
      <w:rFonts w:ascii="Times New Roman" w:hAnsi="Times New Roman" w:cs="Times New Roman"/>
      <w:sz w:val="18"/>
      <w:szCs w:val="18"/>
      <w:lang w:val="et-EE"/>
    </w:rPr>
  </w:style>
  <w:style w:type="paragraph" w:styleId="Jutumullitekst">
    <w:name w:val="Balloon Text"/>
    <w:basedOn w:val="Normaallaad"/>
    <w:link w:val="JutumullitekstMrk"/>
    <w:uiPriority w:val="99"/>
    <w:semiHidden/>
    <w:unhideWhenUsed/>
    <w:rsid w:val="00283708"/>
    <w:pPr>
      <w:spacing w:after="0"/>
    </w:pPr>
    <w:rPr>
      <w:rFonts w:ascii="Lucida Grande CE" w:hAnsi="Lucida Grande CE" w:cs="Lucida Grande CE"/>
      <w:sz w:val="18"/>
    </w:rPr>
  </w:style>
  <w:style w:type="character" w:customStyle="1" w:styleId="JutumullitekstMrk">
    <w:name w:val="Jutumullitekst Märk"/>
    <w:basedOn w:val="Liguvaikefont"/>
    <w:link w:val="Jutumullitekst"/>
    <w:uiPriority w:val="99"/>
    <w:semiHidden/>
    <w:rsid w:val="00283708"/>
    <w:rPr>
      <w:rFonts w:ascii="Lucida Grande CE" w:hAnsi="Lucida Grande CE" w:cs="Lucida Grande CE"/>
      <w:sz w:val="18"/>
      <w:szCs w:val="18"/>
      <w:lang w:val="et-EE"/>
    </w:rPr>
  </w:style>
  <w:style w:type="paragraph" w:styleId="Pealkiri">
    <w:name w:val="Title"/>
    <w:basedOn w:val="Normaallaad"/>
    <w:next w:val="Normaallaad"/>
    <w:link w:val="PealkiriMrk"/>
    <w:uiPriority w:val="10"/>
    <w:qFormat/>
    <w:rsid w:val="004973B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ealkiriMrk">
    <w:name w:val="Pealkiri Märk"/>
    <w:basedOn w:val="Liguvaikefont"/>
    <w:link w:val="Pealkiri"/>
    <w:uiPriority w:val="10"/>
    <w:rsid w:val="004973BB"/>
    <w:rPr>
      <w:rFonts w:asciiTheme="majorHAnsi" w:eastAsiaTheme="majorEastAsia" w:hAnsiTheme="majorHAnsi" w:cstheme="majorBidi"/>
      <w:color w:val="17365D" w:themeColor="text2" w:themeShade="BF"/>
      <w:spacing w:val="5"/>
      <w:kern w:val="28"/>
      <w:sz w:val="52"/>
      <w:szCs w:val="52"/>
      <w:lang w:val="et-EE"/>
    </w:rPr>
  </w:style>
  <w:style w:type="character" w:styleId="Vaevumrgatavrhutus">
    <w:name w:val="Subtle Emphasis"/>
    <w:basedOn w:val="Liguvaikefont"/>
    <w:uiPriority w:val="19"/>
    <w:qFormat/>
    <w:rsid w:val="004973BB"/>
    <w:rPr>
      <w:i/>
      <w:iCs/>
      <w:color w:val="808080" w:themeColor="text1" w:themeTint="7F"/>
    </w:rPr>
  </w:style>
  <w:style w:type="character" w:styleId="Selgeltmrgatavrhutus">
    <w:name w:val="Intense Emphasis"/>
    <w:basedOn w:val="Liguvaikefont"/>
    <w:uiPriority w:val="21"/>
    <w:qFormat/>
    <w:rsid w:val="004973BB"/>
    <w:rPr>
      <w:b/>
      <w:bCs/>
      <w:i/>
      <w:iCs/>
      <w:color w:val="4F81BD" w:themeColor="accent1"/>
    </w:rPr>
  </w:style>
  <w:style w:type="character" w:styleId="Tugev">
    <w:name w:val="Strong"/>
    <w:basedOn w:val="Liguvaikefont"/>
    <w:uiPriority w:val="22"/>
    <w:qFormat/>
    <w:rsid w:val="004973BB"/>
    <w:rPr>
      <w:b/>
      <w:bCs/>
    </w:rPr>
  </w:style>
  <w:style w:type="paragraph" w:styleId="Tsitaat">
    <w:name w:val="Quote"/>
    <w:basedOn w:val="Normaallaad"/>
    <w:next w:val="Normaallaad"/>
    <w:link w:val="TsitaatMrk"/>
    <w:uiPriority w:val="29"/>
    <w:qFormat/>
    <w:rsid w:val="004973BB"/>
    <w:rPr>
      <w:i/>
      <w:iCs/>
      <w:color w:val="000000" w:themeColor="text1"/>
    </w:rPr>
  </w:style>
  <w:style w:type="character" w:customStyle="1" w:styleId="TsitaatMrk">
    <w:name w:val="Tsitaat Märk"/>
    <w:basedOn w:val="Liguvaikefont"/>
    <w:link w:val="Tsitaat"/>
    <w:uiPriority w:val="29"/>
    <w:rsid w:val="004973BB"/>
    <w:rPr>
      <w:rFonts w:ascii="Times New Roman" w:hAnsi="Times New Roman" w:cs="Times New Roman"/>
      <w:i/>
      <w:iCs/>
      <w:color w:val="000000" w:themeColor="text1"/>
      <w:szCs w:val="18"/>
      <w:lang w:val="et-EE"/>
    </w:rPr>
  </w:style>
  <w:style w:type="paragraph" w:styleId="Selgeltmrgatavtsitaat">
    <w:name w:val="Intense Quote"/>
    <w:basedOn w:val="Normaallaad"/>
    <w:next w:val="Normaallaad"/>
    <w:link w:val="SelgeltmrgatavtsitaatMrk"/>
    <w:uiPriority w:val="30"/>
    <w:qFormat/>
    <w:rsid w:val="004973BB"/>
    <w:pPr>
      <w:pBdr>
        <w:bottom w:val="single" w:sz="4" w:space="4" w:color="4F81BD" w:themeColor="accent1"/>
      </w:pBdr>
      <w:spacing w:before="200" w:after="280"/>
      <w:ind w:left="936" w:right="936"/>
    </w:pPr>
    <w:rPr>
      <w:b/>
      <w:bCs/>
      <w:i/>
      <w:iCs/>
      <w:color w:val="4F81BD" w:themeColor="accent1"/>
    </w:rPr>
  </w:style>
  <w:style w:type="character" w:customStyle="1" w:styleId="SelgeltmrgatavtsitaatMrk">
    <w:name w:val="Selgelt märgatav tsitaat Märk"/>
    <w:basedOn w:val="Liguvaikefont"/>
    <w:link w:val="Selgeltmrgatavtsitaat"/>
    <w:uiPriority w:val="30"/>
    <w:rsid w:val="004973BB"/>
    <w:rPr>
      <w:rFonts w:ascii="Times New Roman" w:hAnsi="Times New Roman" w:cs="Times New Roman"/>
      <w:b/>
      <w:bCs/>
      <w:i/>
      <w:iCs/>
      <w:color w:val="4F81BD" w:themeColor="accent1"/>
      <w:szCs w:val="18"/>
      <w:lang w:val="et-EE"/>
    </w:rPr>
  </w:style>
  <w:style w:type="character" w:styleId="Vaevumrgatavviide">
    <w:name w:val="Subtle Reference"/>
    <w:basedOn w:val="Liguvaikefont"/>
    <w:uiPriority w:val="31"/>
    <w:qFormat/>
    <w:rsid w:val="004973BB"/>
    <w:rPr>
      <w:smallCaps/>
      <w:color w:val="C0504D" w:themeColor="accent2"/>
      <w:u w:val="single"/>
    </w:rPr>
  </w:style>
  <w:style w:type="character" w:styleId="Selgeltmrgatavviide">
    <w:name w:val="Intense Reference"/>
    <w:basedOn w:val="Liguvaikefont"/>
    <w:uiPriority w:val="32"/>
    <w:qFormat/>
    <w:rsid w:val="004973BB"/>
    <w:rPr>
      <w:b/>
      <w:bCs/>
      <w:smallCaps/>
      <w:color w:val="C0504D" w:themeColor="accent2"/>
      <w:spacing w:val="5"/>
      <w:u w:val="single"/>
    </w:rPr>
  </w:style>
  <w:style w:type="character" w:styleId="Raamatupealkiri">
    <w:name w:val="Book Title"/>
    <w:basedOn w:val="Liguvaikefont"/>
    <w:uiPriority w:val="33"/>
    <w:qFormat/>
    <w:rsid w:val="004973BB"/>
    <w:rPr>
      <w:b/>
      <w:bCs/>
      <w:smallCaps/>
      <w:spacing w:val="5"/>
    </w:rPr>
  </w:style>
  <w:style w:type="paragraph" w:styleId="Allmrkusetekst">
    <w:name w:val="footnote text"/>
    <w:basedOn w:val="Normaallaad"/>
    <w:link w:val="AllmrkusetekstMrk"/>
    <w:uiPriority w:val="99"/>
    <w:semiHidden/>
    <w:unhideWhenUsed/>
    <w:rsid w:val="00067245"/>
    <w:pPr>
      <w:spacing w:after="0"/>
    </w:pPr>
    <w:rPr>
      <w:sz w:val="20"/>
      <w:szCs w:val="20"/>
    </w:rPr>
  </w:style>
  <w:style w:type="character" w:customStyle="1" w:styleId="AllmrkusetekstMrk">
    <w:name w:val="Allmärkuse tekst Märk"/>
    <w:basedOn w:val="Liguvaikefont"/>
    <w:link w:val="Allmrkusetekst"/>
    <w:uiPriority w:val="99"/>
    <w:semiHidden/>
    <w:rsid w:val="00067245"/>
    <w:rPr>
      <w:rFonts w:ascii="Times New Roman" w:hAnsi="Times New Roman" w:cs="Times New Roman"/>
      <w:sz w:val="20"/>
      <w:szCs w:val="20"/>
      <w:lang w:val="et-EE"/>
    </w:rPr>
  </w:style>
  <w:style w:type="character" w:styleId="Allmrkuseviide">
    <w:name w:val="footnote reference"/>
    <w:basedOn w:val="Liguvaikefont"/>
    <w:uiPriority w:val="99"/>
    <w:semiHidden/>
    <w:unhideWhenUsed/>
    <w:rsid w:val="00067245"/>
    <w:rPr>
      <w:vertAlign w:val="superscript"/>
    </w:rPr>
  </w:style>
  <w:style w:type="character" w:styleId="Lahendamatamainimine">
    <w:name w:val="Unresolved Mention"/>
    <w:basedOn w:val="Liguvaikefont"/>
    <w:uiPriority w:val="99"/>
    <w:semiHidden/>
    <w:unhideWhenUsed/>
    <w:rsid w:val="00C87262"/>
    <w:rPr>
      <w:color w:val="605E5C"/>
      <w:shd w:val="clear" w:color="auto" w:fill="E1DFDD"/>
    </w:rPr>
  </w:style>
  <w:style w:type="paragraph" w:customStyle="1" w:styleId="view-mode">
    <w:name w:val="view-mode"/>
    <w:basedOn w:val="Normaallaad"/>
    <w:rsid w:val="0004251D"/>
    <w:pPr>
      <w:spacing w:before="100" w:beforeAutospacing="1" w:after="100" w:afterAutospacing="1"/>
    </w:pPr>
    <w:rPr>
      <w:rFonts w:eastAsia="Times New Roman"/>
      <w:szCs w:val="24"/>
      <w:lang w:eastAsia="et-EE"/>
    </w:rPr>
  </w:style>
  <w:style w:type="paragraph" w:styleId="Normaallaadveeb">
    <w:name w:val="Normal (Web)"/>
    <w:basedOn w:val="Normaallaad"/>
    <w:uiPriority w:val="99"/>
    <w:unhideWhenUsed/>
    <w:rsid w:val="006E20E4"/>
    <w:pPr>
      <w:spacing w:before="100" w:beforeAutospacing="1" w:after="100" w:afterAutospacing="1"/>
    </w:pPr>
    <w:rPr>
      <w:rFonts w:eastAsia="Times New Roman"/>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6757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s://www.riigikogu.ee/tegevus/dokumendiregister/toimik/e1e317a0-c82f-4e4f-ae1a-3f51c130fd2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F1BE0-9988-40CB-9BDB-FBF2F1C59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779</Words>
  <Characters>4519</Characters>
  <Application>Microsoft Office Word</Application>
  <DocSecurity>0</DocSecurity>
  <Lines>37</Lines>
  <Paragraphs>10</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Viivika Sirelpu</dc:creator>
  <cp:keywords/>
  <dc:description/>
  <cp:lastModifiedBy>Viivika Sirelpu</cp:lastModifiedBy>
  <cp:revision>24</cp:revision>
  <cp:lastPrinted>2025-11-19T10:41:00Z</cp:lastPrinted>
  <dcterms:created xsi:type="dcterms:W3CDTF">2026-10-20T19:04:00Z</dcterms:created>
  <dcterms:modified xsi:type="dcterms:W3CDTF">2026-10-20T19:42:00Z</dcterms:modified>
</cp:coreProperties>
</file>